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64" w:rsidRPr="00282764" w:rsidRDefault="00282764" w:rsidP="00282764">
      <w:pPr>
        <w:pStyle w:val="a3"/>
        <w:rPr>
          <w:szCs w:val="28"/>
        </w:rPr>
      </w:pPr>
      <w:r w:rsidRPr="00282764">
        <w:rPr>
          <w:szCs w:val="28"/>
        </w:rPr>
        <w:t xml:space="preserve">АДМИНИСТРАЦИЯ  </w:t>
      </w:r>
    </w:p>
    <w:p w:rsidR="00282764" w:rsidRPr="00282764" w:rsidRDefault="00282764" w:rsidP="00282764">
      <w:pPr>
        <w:pStyle w:val="a3"/>
        <w:rPr>
          <w:szCs w:val="28"/>
        </w:rPr>
      </w:pPr>
      <w:r w:rsidRPr="00282764">
        <w:rPr>
          <w:szCs w:val="28"/>
        </w:rPr>
        <w:t>ТЕРСИНСКОГО МУНИЦИПАЛЬНОГО</w:t>
      </w:r>
    </w:p>
    <w:p w:rsidR="00282764" w:rsidRPr="00282764" w:rsidRDefault="00282764" w:rsidP="00282764">
      <w:pPr>
        <w:pStyle w:val="a3"/>
        <w:rPr>
          <w:szCs w:val="28"/>
        </w:rPr>
      </w:pPr>
      <w:r w:rsidRPr="00282764">
        <w:rPr>
          <w:szCs w:val="28"/>
        </w:rPr>
        <w:t>ОБРАЗОВАНИЯ</w:t>
      </w:r>
    </w:p>
    <w:p w:rsidR="00282764" w:rsidRPr="00282764" w:rsidRDefault="00282764" w:rsidP="00282764">
      <w:pPr>
        <w:pStyle w:val="a3"/>
        <w:rPr>
          <w:szCs w:val="28"/>
        </w:rPr>
      </w:pPr>
      <w:r w:rsidRPr="00282764">
        <w:rPr>
          <w:szCs w:val="28"/>
        </w:rPr>
        <w:t>Вольского муниципального района</w:t>
      </w:r>
    </w:p>
    <w:p w:rsidR="00282764" w:rsidRPr="00282764" w:rsidRDefault="00282764" w:rsidP="00282764">
      <w:pPr>
        <w:pStyle w:val="a3"/>
        <w:rPr>
          <w:szCs w:val="28"/>
        </w:rPr>
      </w:pPr>
      <w:r w:rsidRPr="00282764">
        <w:rPr>
          <w:szCs w:val="28"/>
        </w:rPr>
        <w:t>Саратовской области</w:t>
      </w:r>
    </w:p>
    <w:p w:rsidR="00282764" w:rsidRPr="00282764" w:rsidRDefault="00282764" w:rsidP="00282764">
      <w:pPr>
        <w:pStyle w:val="a3"/>
        <w:rPr>
          <w:szCs w:val="28"/>
        </w:rPr>
      </w:pPr>
    </w:p>
    <w:p w:rsidR="00282764" w:rsidRPr="00282764" w:rsidRDefault="00282764" w:rsidP="0028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2764" w:rsidRPr="00282764" w:rsidRDefault="00282764" w:rsidP="00282764">
      <w:pPr>
        <w:pStyle w:val="21"/>
        <w:rPr>
          <w:color w:val="auto"/>
          <w:szCs w:val="28"/>
        </w:rPr>
      </w:pPr>
      <w:r w:rsidRPr="00282764">
        <w:rPr>
          <w:color w:val="auto"/>
          <w:szCs w:val="28"/>
        </w:rPr>
        <w:t>от  16.08.2013 г.  № 30</w:t>
      </w: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Об отмене постановления администрации Терсинского</w:t>
      </w: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муниципального образования № 28 от 01.08.2013 г.</w:t>
      </w: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 xml:space="preserve">«Об утверждении ведомственной целевой Программы </w:t>
      </w:r>
    </w:p>
    <w:p w:rsidR="00282764" w:rsidRPr="00282764" w:rsidRDefault="00282764" w:rsidP="00282764">
      <w:pPr>
        <w:rPr>
          <w:rFonts w:ascii="Times New Roman" w:hAnsi="Times New Roman" w:cs="Times New Roman"/>
          <w:b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«Перевод многоквартирных жилых домов на территории Терсинского муниципального образования на индивидуальное газовое отопление в 2013 году»</w:t>
      </w:r>
    </w:p>
    <w:p w:rsidR="00282764" w:rsidRPr="00282764" w:rsidRDefault="00282764" w:rsidP="00282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В соответствии с п.3 ст.30, п.4 ст. 42, ст.44 Устава Терсинского муниципального образования Вольского муниципального района Саратовской области, в связи с отсутствием компетенции администрации Терсинского муниципального образования</w:t>
      </w:r>
    </w:p>
    <w:p w:rsidR="00282764" w:rsidRPr="00282764" w:rsidRDefault="00282764" w:rsidP="0028276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27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2764" w:rsidRPr="00282764" w:rsidRDefault="00282764" w:rsidP="00282764">
      <w:pPr>
        <w:numPr>
          <w:ilvl w:val="1"/>
          <w:numId w:val="1"/>
        </w:numPr>
        <w:tabs>
          <w:tab w:val="clear" w:pos="1353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Отменить постановление администрации Терсинского муниципального образования № 28 от 01.08.2013 г. «Об утверждении ведомственной целевой Программы  «Перевод многоквартирных жилых домов на территории Терсинского муниципального образования на индивидуальное газовое отопление в 2013 году»</w:t>
      </w:r>
    </w:p>
    <w:p w:rsidR="00282764" w:rsidRPr="00282764" w:rsidRDefault="00282764" w:rsidP="00282764">
      <w:pPr>
        <w:pStyle w:val="a5"/>
        <w:numPr>
          <w:ilvl w:val="1"/>
          <w:numId w:val="1"/>
        </w:numPr>
        <w:tabs>
          <w:tab w:val="clear" w:pos="1353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8276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82764" w:rsidRPr="00282764" w:rsidRDefault="00282764" w:rsidP="00282764">
      <w:pPr>
        <w:numPr>
          <w:ilvl w:val="1"/>
          <w:numId w:val="1"/>
        </w:numPr>
        <w:tabs>
          <w:tab w:val="clear" w:pos="1353"/>
          <w:tab w:val="num" w:pos="142"/>
          <w:tab w:val="left" w:pos="851"/>
        </w:tabs>
        <w:spacing w:after="0" w:line="240" w:lineRule="auto"/>
        <w:ind w:left="142" w:right="-5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7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282764" w:rsidRPr="00282764" w:rsidRDefault="00282764" w:rsidP="00282764">
      <w:pPr>
        <w:numPr>
          <w:ilvl w:val="1"/>
          <w:numId w:val="1"/>
        </w:numPr>
        <w:tabs>
          <w:tab w:val="clear" w:pos="1353"/>
          <w:tab w:val="num" w:pos="142"/>
          <w:tab w:val="left" w:pos="851"/>
        </w:tabs>
        <w:spacing w:after="0" w:line="240" w:lineRule="auto"/>
        <w:ind w:left="142" w:right="-5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«Вольский Деловой Вестник».</w:t>
      </w: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Глава Терсинского муниципального образования</w:t>
      </w: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276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82764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282764" w:rsidRPr="00282764" w:rsidRDefault="00282764" w:rsidP="00282764">
      <w:pPr>
        <w:rPr>
          <w:rFonts w:ascii="Times New Roman" w:hAnsi="Times New Roman" w:cs="Times New Roman"/>
          <w:sz w:val="28"/>
          <w:szCs w:val="28"/>
        </w:rPr>
      </w:pPr>
      <w:r w:rsidRPr="00282764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 В.Ю. Савцов</w:t>
      </w:r>
    </w:p>
    <w:p w:rsidR="004905E8" w:rsidRPr="00282764" w:rsidRDefault="004905E8">
      <w:pPr>
        <w:rPr>
          <w:rFonts w:ascii="Times New Roman" w:hAnsi="Times New Roman" w:cs="Times New Roman"/>
          <w:sz w:val="28"/>
          <w:szCs w:val="28"/>
        </w:rPr>
      </w:pPr>
    </w:p>
    <w:sectPr w:rsidR="004905E8" w:rsidRPr="0028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F5E"/>
    <w:multiLevelType w:val="hybridMultilevel"/>
    <w:tmpl w:val="023A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2764"/>
    <w:rsid w:val="00282764"/>
    <w:rsid w:val="0049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827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27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2827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282764"/>
    <w:pPr>
      <w:suppressAutoHyphens/>
      <w:spacing w:after="0" w:line="240" w:lineRule="auto"/>
    </w:pPr>
    <w:rPr>
      <w:rFonts w:ascii="Times New Roman" w:eastAsia="Times New Roman" w:hAnsi="Times New Roman" w:cs="Times New Roman"/>
      <w:color w:val="80808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>Your Company Name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2014-02-11T08:41:00Z</dcterms:created>
  <dcterms:modified xsi:type="dcterms:W3CDTF">2014-02-11T08:42:00Z</dcterms:modified>
</cp:coreProperties>
</file>